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17" w:rsidRPr="005536C8" w:rsidRDefault="001F37E7" w:rsidP="00D21F14">
      <w:pPr>
        <w:keepNext/>
        <w:shd w:val="clear" w:color="auto" w:fill="E6E6E6"/>
        <w:spacing w:after="0" w:line="240" w:lineRule="auto"/>
        <w:jc w:val="both"/>
        <w:outlineLvl w:val="0"/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>Załącznik nr 6</w:t>
      </w:r>
      <w:r w:rsidR="00D21F14" w:rsidRPr="005536C8"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 xml:space="preserve"> do SIWZ                  </w:t>
      </w:r>
      <w:r>
        <w:rPr>
          <w:rFonts w:ascii="Verdana" w:eastAsia="Times New Roman" w:hAnsi="Verdana" w:cs="Times New Roman"/>
          <w:b/>
          <w:bCs/>
          <w:i/>
          <w:iCs/>
          <w:sz w:val="20"/>
          <w:szCs w:val="20"/>
          <w:lang w:eastAsia="pl-PL"/>
        </w:rPr>
        <w:t xml:space="preserve">     Formularz asortymentowo-cenowy</w:t>
      </w:r>
    </w:p>
    <w:p w:rsidR="00327517" w:rsidRDefault="00327517" w:rsidP="00D21F14">
      <w:pPr>
        <w:rPr>
          <w:rFonts w:ascii="Verdana" w:hAnsi="Verdana"/>
        </w:rPr>
      </w:pPr>
    </w:p>
    <w:p w:rsidR="00451637" w:rsidRPr="009C6C46" w:rsidRDefault="00451637" w:rsidP="00451637">
      <w:pPr>
        <w:spacing w:after="0"/>
        <w:rPr>
          <w:rFonts w:ascii="Verdana" w:hAnsi="Verdana"/>
        </w:rPr>
      </w:pPr>
      <w:r w:rsidRPr="00DE04F2">
        <w:rPr>
          <w:rFonts w:ascii="Verdana" w:hAnsi="Verdana"/>
        </w:rPr>
        <w:t>Tabelę należy uzupełnić wpisując parametry oferowanego sprzętu lub wpisać słowo „SPEŁNIA”</w:t>
      </w:r>
      <w:r>
        <w:rPr>
          <w:rFonts w:ascii="Verdana" w:hAnsi="Verdana"/>
        </w:rPr>
        <w:t xml:space="preserve"> –</w:t>
      </w:r>
      <w:r w:rsidRPr="00DE04F2">
        <w:rPr>
          <w:rFonts w:ascii="Verdana" w:hAnsi="Verdana"/>
        </w:rPr>
        <w:t>, w przypadku gdy zaoferowany sprzęt odpowiada minimalnym wymaganiom zapisanym w OPZ przygotowanym przez Zamawiającego</w:t>
      </w:r>
      <w:r w:rsidRPr="00DE04F2">
        <w:t xml:space="preserve"> </w:t>
      </w:r>
      <w:r>
        <w:t xml:space="preserve"> - </w:t>
      </w:r>
      <w:r w:rsidRPr="00DE04F2">
        <w:rPr>
          <w:rFonts w:ascii="Verdana" w:hAnsi="Verdana"/>
        </w:rPr>
        <w:t>w kolumnie Opis Parametrów minimalnych</w:t>
      </w:r>
    </w:p>
    <w:p w:rsidR="00451637" w:rsidRPr="009C6C46" w:rsidRDefault="00451637" w:rsidP="00451637">
      <w:pPr>
        <w:spacing w:after="0"/>
        <w:rPr>
          <w:rFonts w:ascii="Verdana" w:hAnsi="Verdana"/>
        </w:rPr>
      </w:pPr>
    </w:p>
    <w:tbl>
      <w:tblPr>
        <w:tblStyle w:val="Tabela-Siatka"/>
        <w:tblW w:w="14709" w:type="dxa"/>
        <w:tblLayout w:type="fixed"/>
        <w:tblLook w:val="04A0"/>
      </w:tblPr>
      <w:tblGrid>
        <w:gridCol w:w="662"/>
        <w:gridCol w:w="2281"/>
        <w:gridCol w:w="5387"/>
        <w:gridCol w:w="850"/>
        <w:gridCol w:w="2127"/>
        <w:gridCol w:w="1701"/>
        <w:gridCol w:w="1701"/>
      </w:tblGrid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RODZAJ TOWARU</w:t>
            </w:r>
          </w:p>
        </w:tc>
        <w:tc>
          <w:tcPr>
            <w:tcW w:w="5387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OPIS PARAMETRÓW MINIMALNYCH</w:t>
            </w:r>
          </w:p>
        </w:tc>
        <w:tc>
          <w:tcPr>
            <w:tcW w:w="850" w:type="dxa"/>
          </w:tcPr>
          <w:p w:rsidR="00451637" w:rsidRPr="001F37E7" w:rsidRDefault="00451637" w:rsidP="00FF4CB9">
            <w:pPr>
              <w:tabs>
                <w:tab w:val="center" w:pos="317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ab/>
            </w:r>
            <w:r w:rsidRPr="001F37E7">
              <w:rPr>
                <w:rFonts w:ascii="Verdana" w:hAnsi="Verdana"/>
                <w:sz w:val="18"/>
                <w:szCs w:val="18"/>
              </w:rPr>
              <w:t>ILOŚĆ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 xml:space="preserve"> MODEL</w:t>
            </w:r>
            <w:r>
              <w:rPr>
                <w:rFonts w:ascii="Verdana" w:hAnsi="Verdana"/>
                <w:sz w:val="18"/>
                <w:szCs w:val="18"/>
              </w:rPr>
              <w:t>, TYP, NAZWA PRODUCENTA PROCESORA ORAZ PARAMETRY PROCESORA</w:t>
            </w:r>
          </w:p>
        </w:tc>
        <w:tc>
          <w:tcPr>
            <w:tcW w:w="1701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CENA JEDNOSTKOWA BRUTTO</w:t>
            </w:r>
          </w:p>
        </w:tc>
        <w:tc>
          <w:tcPr>
            <w:tcW w:w="1701" w:type="dxa"/>
          </w:tcPr>
          <w:p w:rsidR="00451637" w:rsidRPr="00130E74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WARTOŚĆ BRUTTO</w:t>
            </w: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B</w:t>
            </w:r>
          </w:p>
        </w:tc>
        <w:tc>
          <w:tcPr>
            <w:tcW w:w="5387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C</w:t>
            </w:r>
          </w:p>
        </w:tc>
        <w:tc>
          <w:tcPr>
            <w:tcW w:w="850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D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E</w:t>
            </w:r>
          </w:p>
        </w:tc>
        <w:tc>
          <w:tcPr>
            <w:tcW w:w="1701" w:type="dxa"/>
          </w:tcPr>
          <w:p w:rsidR="00451637" w:rsidRPr="001F37E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F</w:t>
            </w:r>
          </w:p>
        </w:tc>
        <w:tc>
          <w:tcPr>
            <w:tcW w:w="1701" w:type="dxa"/>
          </w:tcPr>
          <w:p w:rsidR="00451637" w:rsidRDefault="00451637" w:rsidP="00FF4CB9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G (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DxF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>)</w:t>
            </w: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ZESTAW KOMPUTEROWY Z SYSTEMEM OPERACYJNYM I PAKIETEM BIUROWYM ORAZ MONITOREM I KONTROLERAMI</w:t>
            </w:r>
          </w:p>
        </w:tc>
        <w:tc>
          <w:tcPr>
            <w:tcW w:w="5387" w:type="dxa"/>
          </w:tcPr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16 kpl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 xml:space="preserve">PROGRAM TYPU </w:t>
            </w:r>
            <w:proofErr w:type="spellStart"/>
            <w:r w:rsidRPr="001F37E7">
              <w:rPr>
                <w:rFonts w:ascii="Verdana" w:hAnsi="Verdana"/>
                <w:sz w:val="18"/>
                <w:szCs w:val="18"/>
              </w:rPr>
              <w:t>AUTO-CAD</w:t>
            </w:r>
            <w:proofErr w:type="spellEnd"/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stanowisk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OPROGRAMOWANIE DO OBSŁUGI WARSZTATÓW I SERWISÓW SAMOCHODOWYCH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stanowisk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STÓŁ DYDAKTYCZNY DO OBSŁUGI UKŁADU ZAPŁONOWEGO POJAZDU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eastAsia="Times New Roman" w:hAnsi="Verdana" w:cs="Calibri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eastAsia="Times New Roman" w:hAnsi="Verdana" w:cs="Calibri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eastAsia="Times New Roman" w:hAnsi="Verdana" w:cs="Calibri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 xml:space="preserve">TESTER </w:t>
            </w:r>
            <w:r w:rsidRPr="001F37E7">
              <w:rPr>
                <w:rFonts w:ascii="Verdana" w:hAnsi="Verdana"/>
                <w:sz w:val="18"/>
                <w:szCs w:val="18"/>
              </w:rPr>
              <w:lastRenderedPageBreak/>
              <w:t>DIAGNOSTYCZNY WRAZ Z MODUŁAMI BEZPRZEWODOWYMI I OPROGRAMOWANIEM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1 kpl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lastRenderedPageBreak/>
              <w:t>6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TESTER AKUMULATORÓW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7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PROSTOWNIK Z FUNKCJĄ ROZRUCHU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8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PROSTOWNIK ELEKTRONICZNY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9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AUTOMAT DO SERWISU KLIMATYZACJI</w:t>
            </w: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CZYTNIK DO DOWODÓW REJESTRACYJNYCH</w:t>
            </w: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387" w:type="dxa"/>
          </w:tcPr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c>
          <w:tcPr>
            <w:tcW w:w="662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11</w:t>
            </w:r>
          </w:p>
        </w:tc>
        <w:tc>
          <w:tcPr>
            <w:tcW w:w="228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 w:rsidRPr="001F37E7">
              <w:rPr>
                <w:rFonts w:ascii="Verdana" w:hAnsi="Verdana"/>
                <w:sz w:val="18"/>
                <w:szCs w:val="18"/>
              </w:rPr>
              <w:t>ZESTAW KOMPUTEROWY Z SYSTEMEM OPERACYJNYM I PAKIETEM BIUROWYM ORAZ MONITOREM I KONTROLERAMI</w:t>
            </w:r>
          </w:p>
        </w:tc>
        <w:tc>
          <w:tcPr>
            <w:tcW w:w="5387" w:type="dxa"/>
          </w:tcPr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30E74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pStyle w:val="Akapitzlist"/>
              <w:spacing w:after="0" w:line="240" w:lineRule="auto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50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10 kpl</w:t>
            </w:r>
          </w:p>
        </w:tc>
        <w:tc>
          <w:tcPr>
            <w:tcW w:w="2127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451637" w:rsidRPr="001F37E7" w:rsidTr="00FF4CB9">
        <w:trPr>
          <w:gridBefore w:val="5"/>
          <w:wBefore w:w="11307" w:type="dxa"/>
        </w:trPr>
        <w:tc>
          <w:tcPr>
            <w:tcW w:w="1701" w:type="dxa"/>
          </w:tcPr>
          <w:p w:rsidR="00451637" w:rsidRPr="00372261" w:rsidRDefault="00451637" w:rsidP="00FF4CB9">
            <w:pPr>
              <w:rPr>
                <w:rFonts w:ascii="Verdana" w:hAnsi="Verdana"/>
                <w:sz w:val="28"/>
                <w:szCs w:val="28"/>
              </w:rPr>
            </w:pPr>
            <w:r w:rsidRPr="00372261">
              <w:rPr>
                <w:rFonts w:ascii="Verdana" w:hAnsi="Verdana"/>
                <w:sz w:val="28"/>
                <w:szCs w:val="28"/>
              </w:rPr>
              <w:t>RAZEM:</w:t>
            </w:r>
          </w:p>
        </w:tc>
        <w:tc>
          <w:tcPr>
            <w:tcW w:w="1701" w:type="dxa"/>
          </w:tcPr>
          <w:p w:rsidR="00451637" w:rsidRPr="001F37E7" w:rsidRDefault="00451637" w:rsidP="00FF4CB9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451637" w:rsidRPr="001F37E7" w:rsidRDefault="00451637" w:rsidP="00451637">
      <w:pPr>
        <w:tabs>
          <w:tab w:val="left" w:pos="3360"/>
        </w:tabs>
        <w:rPr>
          <w:sz w:val="18"/>
          <w:szCs w:val="18"/>
        </w:rPr>
      </w:pPr>
    </w:p>
    <w:p w:rsidR="00451637" w:rsidRDefault="00451637" w:rsidP="00451637">
      <w:pPr>
        <w:tabs>
          <w:tab w:val="left" w:pos="3360"/>
        </w:tabs>
      </w:pPr>
    </w:p>
    <w:p w:rsidR="00451637" w:rsidRPr="00E12A5A" w:rsidRDefault="00451637" w:rsidP="00451637">
      <w:pPr>
        <w:pStyle w:val="Bezodstpw"/>
        <w:rPr>
          <w:rFonts w:ascii="Verdana" w:hAnsi="Verdana"/>
          <w:sz w:val="18"/>
          <w:szCs w:val="18"/>
        </w:rPr>
      </w:pPr>
      <w:r w:rsidRPr="00E12A5A">
        <w:rPr>
          <w:rFonts w:ascii="Verdana" w:hAnsi="Verdana"/>
          <w:sz w:val="18"/>
          <w:szCs w:val="18"/>
        </w:rPr>
        <w:t>…………………………………….,………………</w:t>
      </w:r>
      <w:r>
        <w:rPr>
          <w:rFonts w:ascii="Verdana" w:hAnsi="Verdana"/>
          <w:sz w:val="18"/>
          <w:szCs w:val="18"/>
        </w:rPr>
        <w:t>…</w:t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  <w:t>…………………………………………………………</w:t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 xml:space="preserve">      </w:t>
      </w:r>
      <w:r w:rsidRPr="00E12A5A">
        <w:rPr>
          <w:rFonts w:ascii="Verdana" w:hAnsi="Verdana"/>
          <w:sz w:val="18"/>
          <w:szCs w:val="18"/>
        </w:rPr>
        <w:t>…………………………………………………</w:t>
      </w:r>
      <w:r>
        <w:rPr>
          <w:rFonts w:ascii="Verdana" w:hAnsi="Verdana"/>
          <w:sz w:val="18"/>
          <w:szCs w:val="18"/>
        </w:rPr>
        <w:t>………………</w:t>
      </w:r>
    </w:p>
    <w:p w:rsidR="00451637" w:rsidRPr="00451637" w:rsidRDefault="00451637" w:rsidP="00451637">
      <w:pPr>
        <w:pStyle w:val="Bezodstpw"/>
        <w:ind w:firstLine="708"/>
        <w:rPr>
          <w:rFonts w:ascii="Verdana" w:hAnsi="Verdana"/>
          <w:sz w:val="18"/>
          <w:szCs w:val="18"/>
        </w:rPr>
      </w:pPr>
      <w:r w:rsidRPr="00E12A5A">
        <w:rPr>
          <w:rFonts w:ascii="Verdana" w:hAnsi="Verdana"/>
          <w:sz w:val="18"/>
          <w:szCs w:val="18"/>
        </w:rPr>
        <w:t>(miejscowość, data)</w:t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  <w:t xml:space="preserve"> (pieczęć nagłówkowa) </w:t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</w:r>
      <w:r w:rsidRPr="00E12A5A">
        <w:rPr>
          <w:rFonts w:ascii="Verdana" w:hAnsi="Verdana"/>
          <w:sz w:val="18"/>
          <w:szCs w:val="18"/>
        </w:rPr>
        <w:tab/>
        <w:t xml:space="preserve"> (pieczęć imienna wraz z podpisem)</w:t>
      </w:r>
    </w:p>
    <w:sectPr w:rsidR="00451637" w:rsidRPr="00451637" w:rsidSect="006D4C96">
      <w:headerReference w:type="default" r:id="rId8"/>
      <w:pgSz w:w="16838" w:h="11906" w:orient="landscape"/>
      <w:pgMar w:top="1418" w:right="1418" w:bottom="851" w:left="1418" w:header="215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2CD2" w:rsidRDefault="00FF2CD2" w:rsidP="00327517">
      <w:pPr>
        <w:spacing w:after="0" w:line="240" w:lineRule="auto"/>
      </w:pPr>
      <w:r>
        <w:separator/>
      </w:r>
    </w:p>
  </w:endnote>
  <w:endnote w:type="continuationSeparator" w:id="0">
    <w:p w:rsidR="00FF2CD2" w:rsidRDefault="00FF2CD2" w:rsidP="00327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2CD2" w:rsidRDefault="00FF2CD2" w:rsidP="00327517">
      <w:pPr>
        <w:spacing w:after="0" w:line="240" w:lineRule="auto"/>
      </w:pPr>
      <w:r>
        <w:separator/>
      </w:r>
    </w:p>
  </w:footnote>
  <w:footnote w:type="continuationSeparator" w:id="0">
    <w:p w:rsidR="00FF2CD2" w:rsidRDefault="00FF2CD2" w:rsidP="00327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32" w:rsidRPr="003C635E" w:rsidRDefault="00FF0832" w:rsidP="003C635E">
    <w:pPr>
      <w:pStyle w:val="Nagwek"/>
    </w:pPr>
    <w:r w:rsidRPr="003C635E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1185545</wp:posOffset>
          </wp:positionH>
          <wp:positionV relativeFrom="paragraph">
            <wp:posOffset>-834390</wp:posOffset>
          </wp:positionV>
          <wp:extent cx="6477000" cy="457200"/>
          <wp:effectExtent l="19050" t="0" r="0" b="0"/>
          <wp:wrapNone/>
          <wp:docPr id="1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C2275"/>
    <w:multiLevelType w:val="hybridMultilevel"/>
    <w:tmpl w:val="43022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3D04B7"/>
    <w:multiLevelType w:val="hybridMultilevel"/>
    <w:tmpl w:val="430228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60D3A"/>
    <w:multiLevelType w:val="hybridMultilevel"/>
    <w:tmpl w:val="24A66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683501"/>
    <w:multiLevelType w:val="hybridMultilevel"/>
    <w:tmpl w:val="17440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D21F14"/>
    <w:rsid w:val="00053DC0"/>
    <w:rsid w:val="000C44C4"/>
    <w:rsid w:val="001622B7"/>
    <w:rsid w:val="00182986"/>
    <w:rsid w:val="001E2B3A"/>
    <w:rsid w:val="001F37E7"/>
    <w:rsid w:val="00214720"/>
    <w:rsid w:val="00231808"/>
    <w:rsid w:val="00275C46"/>
    <w:rsid w:val="002A6267"/>
    <w:rsid w:val="00321E6C"/>
    <w:rsid w:val="00327517"/>
    <w:rsid w:val="00345611"/>
    <w:rsid w:val="00355A78"/>
    <w:rsid w:val="0035771A"/>
    <w:rsid w:val="00372261"/>
    <w:rsid w:val="00376430"/>
    <w:rsid w:val="003C635E"/>
    <w:rsid w:val="003E7219"/>
    <w:rsid w:val="003F1EE7"/>
    <w:rsid w:val="00451637"/>
    <w:rsid w:val="00586F67"/>
    <w:rsid w:val="005C74D7"/>
    <w:rsid w:val="00620ACD"/>
    <w:rsid w:val="00653873"/>
    <w:rsid w:val="0067371E"/>
    <w:rsid w:val="006D4C96"/>
    <w:rsid w:val="00703CA1"/>
    <w:rsid w:val="007052FF"/>
    <w:rsid w:val="00730813"/>
    <w:rsid w:val="00772F25"/>
    <w:rsid w:val="007E34B0"/>
    <w:rsid w:val="00815F56"/>
    <w:rsid w:val="00865CAC"/>
    <w:rsid w:val="0087448D"/>
    <w:rsid w:val="008B0DC9"/>
    <w:rsid w:val="008B116D"/>
    <w:rsid w:val="00944CDF"/>
    <w:rsid w:val="009C6C46"/>
    <w:rsid w:val="00A626B0"/>
    <w:rsid w:val="00AA6BDB"/>
    <w:rsid w:val="00B3038A"/>
    <w:rsid w:val="00B56CEE"/>
    <w:rsid w:val="00B647B9"/>
    <w:rsid w:val="00BA783C"/>
    <w:rsid w:val="00BB13ED"/>
    <w:rsid w:val="00BC267E"/>
    <w:rsid w:val="00C12B1B"/>
    <w:rsid w:val="00C95D34"/>
    <w:rsid w:val="00CE3AC9"/>
    <w:rsid w:val="00D11231"/>
    <w:rsid w:val="00D21F14"/>
    <w:rsid w:val="00DD52BF"/>
    <w:rsid w:val="00DE26D9"/>
    <w:rsid w:val="00DE6E10"/>
    <w:rsid w:val="00E066AE"/>
    <w:rsid w:val="00E12A5A"/>
    <w:rsid w:val="00E36D66"/>
    <w:rsid w:val="00F21F08"/>
    <w:rsid w:val="00F2664E"/>
    <w:rsid w:val="00F371D5"/>
    <w:rsid w:val="00FB4E07"/>
    <w:rsid w:val="00FB61CD"/>
    <w:rsid w:val="00FF0832"/>
    <w:rsid w:val="00FF2C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21F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1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9C6C46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44CD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2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27517"/>
  </w:style>
  <w:style w:type="paragraph" w:styleId="Stopka">
    <w:name w:val="footer"/>
    <w:basedOn w:val="Normalny"/>
    <w:link w:val="StopkaZnak"/>
    <w:uiPriority w:val="99"/>
    <w:semiHidden/>
    <w:unhideWhenUsed/>
    <w:rsid w:val="0032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275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C15424-2566-4347-968C-77D81CC05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16</cp:revision>
  <cp:lastPrinted>2020-06-02T11:19:00Z</cp:lastPrinted>
  <dcterms:created xsi:type="dcterms:W3CDTF">2020-06-06T15:47:00Z</dcterms:created>
  <dcterms:modified xsi:type="dcterms:W3CDTF">2020-06-22T14:29:00Z</dcterms:modified>
</cp:coreProperties>
</file>